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F4" w:rsidRPr="00CB57F4" w:rsidRDefault="00CB57F4" w:rsidP="00CB57F4">
      <w:pPr>
        <w:widowControl/>
        <w:spacing w:after="240" w:line="270" w:lineRule="atLeast"/>
        <w:rPr>
          <w:rFonts w:ascii="Arial" w:eastAsia="新細明體" w:hAnsi="Arial" w:cs="Arial"/>
          <w:color w:val="444444"/>
          <w:kern w:val="0"/>
          <w:sz w:val="18"/>
          <w:szCs w:val="18"/>
        </w:rPr>
      </w:pP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201</w:t>
      </w:r>
      <w:r w:rsidR="00D51A50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7</w:t>
      </w: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 xml:space="preserve"> Monthly </w:t>
      </w:r>
      <w:proofErr w:type="gramStart"/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Revenue</w:t>
      </w:r>
      <w:proofErr w:type="gramEnd"/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br/>
      </w:r>
      <w:r w:rsidRPr="00CB57F4">
        <w:rPr>
          <w:rFonts w:ascii="Arial" w:eastAsia="新細明體" w:hAnsi="Arial" w:cs="Arial"/>
          <w:color w:val="444444"/>
          <w:kern w:val="0"/>
          <w:sz w:val="18"/>
          <w:szCs w:val="18"/>
        </w:rPr>
        <w:t xml:space="preserve">(In </w:t>
      </w:r>
      <w:r w:rsidR="00D51A50" w:rsidRPr="00D51A50">
        <w:rPr>
          <w:rFonts w:ascii="Arial" w:eastAsia="新細明體" w:hAnsi="Arial" w:cs="Arial"/>
          <w:color w:val="444444"/>
          <w:kern w:val="0"/>
          <w:sz w:val="18"/>
          <w:szCs w:val="18"/>
        </w:rPr>
        <w:t>thousands</w:t>
      </w:r>
      <w:r w:rsidRPr="00CB57F4">
        <w:rPr>
          <w:rFonts w:ascii="Arial" w:eastAsia="新細明體" w:hAnsi="Arial" w:cs="Arial"/>
          <w:color w:val="444444"/>
          <w:kern w:val="0"/>
          <w:sz w:val="18"/>
          <w:szCs w:val="18"/>
        </w:rPr>
        <w:t xml:space="preserve"> of New Taiwan Dollars)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8"/>
        <w:gridCol w:w="3231"/>
        <w:gridCol w:w="3261"/>
      </w:tblGrid>
      <w:tr w:rsidR="00CB57F4" w:rsidRPr="00CB57F4" w:rsidTr="00CB57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Month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Consolidated</w:t>
            </w:r>
          </w:p>
        </w:tc>
      </w:tr>
      <w:tr w:rsidR="00CB57F4" w:rsidRPr="00CB57F4" w:rsidTr="00CB57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57F4" w:rsidRPr="00CB57F4" w:rsidRDefault="00CB57F4" w:rsidP="00CB57F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Net Revenue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YoY Change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Jan.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 w:rsidR="00D51A50">
              <w:t>179,724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57F4" w:rsidRPr="00CB57F4" w:rsidRDefault="0099178B" w:rsidP="00D51A50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bookmarkStart w:id="0" w:name="_GoBack"/>
            <w:bookmarkEnd w:id="0"/>
            <w:r w:rsidR="00D51A50" w:rsidRPr="0099178B">
              <w:rPr>
                <w:rFonts w:eastAsia="新細明體" w:cstheme="minorHAnsi"/>
                <w:kern w:val="0"/>
                <w:szCs w:val="24"/>
              </w:rPr>
              <w:t>-42.64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Feb.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>
              <w:t>179,880</w:t>
            </w:r>
            <w:r w:rsidR="00CB57F4"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99178B">
              <w:rPr>
                <w:rFonts w:eastAsia="新細明體" w:cstheme="minorHAnsi"/>
                <w:kern w:val="0"/>
                <w:szCs w:val="24"/>
              </w:rPr>
              <w:t>12.23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Mar.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>
              <w:t>272,359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99178B">
              <w:rPr>
                <w:rFonts w:eastAsia="新細明體" w:cstheme="minorHAnsi"/>
                <w:kern w:val="0"/>
                <w:szCs w:val="24"/>
              </w:rPr>
              <w:t>-10.44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Apr.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>
              <w:t>219,723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99178B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99178B">
              <w:rPr>
                <w:rFonts w:eastAsia="新細明體" w:cstheme="minorHAnsi"/>
                <w:kern w:val="0"/>
                <w:szCs w:val="24"/>
              </w:rPr>
              <w:t>-20.02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>
              <w:t>252,291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99178B">
              <w:rPr>
                <w:rFonts w:eastAsia="新細明體" w:cstheme="minorHAnsi"/>
                <w:kern w:val="0"/>
                <w:szCs w:val="24"/>
              </w:rPr>
              <w:t>-20.79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Jun.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>
              <w:t>270,167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</w:t>
            </w:r>
            <w:r w:rsidRPr="0099178B">
              <w:rPr>
                <w:rFonts w:eastAsia="新細明體" w:cstheme="minorHAnsi"/>
                <w:kern w:val="0"/>
                <w:szCs w:val="24"/>
              </w:rPr>
              <w:t>-6.52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Jul.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>
              <w:t>240,235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99178B">
              <w:rPr>
                <w:rFonts w:eastAsia="新細明體" w:cstheme="minorHAnsi"/>
                <w:kern w:val="0"/>
                <w:szCs w:val="24"/>
              </w:rPr>
              <w:t>-29.85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Aug.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>
              <w:t>316,929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99178B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-</w:t>
            </w:r>
            <w:r w:rsidRPr="0099178B">
              <w:rPr>
                <w:rFonts w:eastAsia="新細明體" w:cstheme="minorHAnsi"/>
                <w:kern w:val="0"/>
                <w:szCs w:val="24"/>
              </w:rPr>
              <w:t>2.96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 </w:t>
            </w:r>
            <w:r>
              <w:t>82,689</w:t>
            </w:r>
            <w:r w:rsidR="00CB57F4"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</w:t>
            </w:r>
            <w:r w:rsidRPr="0099178B">
              <w:rPr>
                <w:rFonts w:eastAsia="新細明體" w:cstheme="minorHAnsi"/>
                <w:kern w:val="0"/>
                <w:szCs w:val="24"/>
              </w:rPr>
              <w:t>1.91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Oct.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>
              <w:t>287,596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99178B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</w:t>
            </w:r>
            <w:r w:rsidRPr="0099178B">
              <w:rPr>
                <w:rFonts w:eastAsia="新細明體" w:cstheme="minorHAnsi"/>
                <w:kern w:val="0"/>
                <w:szCs w:val="24"/>
              </w:rPr>
              <w:t>-5.91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Nov.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>
              <w:t>266,001</w:t>
            </w:r>
            <w:r w:rsidR="00CB57F4"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</w:t>
            </w:r>
            <w:r w:rsidRPr="0099178B">
              <w:rPr>
                <w:rFonts w:eastAsia="新細明體" w:cstheme="minorHAnsi"/>
                <w:kern w:val="0"/>
                <w:szCs w:val="24"/>
              </w:rPr>
              <w:t>-8.19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Dec.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>
              <w:t>281,916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</w:t>
            </w:r>
            <w:r w:rsidRPr="0099178B">
              <w:rPr>
                <w:rFonts w:eastAsia="新細明體" w:cstheme="minorHAnsi"/>
                <w:kern w:val="0"/>
                <w:szCs w:val="24"/>
              </w:rPr>
              <w:t>1.09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>3,049,510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99178B">
              <w:rPr>
                <w:rFonts w:eastAsia="新細明體" w:cstheme="minorHAnsi"/>
                <w:b/>
                <w:bCs/>
                <w:kern w:val="0"/>
                <w:szCs w:val="24"/>
              </w:rPr>
              <w:t>-12.39</w:t>
            </w:r>
            <w:r w:rsidR="00CB57F4" w:rsidRPr="00CB57F4">
              <w:rPr>
                <w:rFonts w:eastAsia="新細明體" w:cstheme="minorHAnsi"/>
                <w:b/>
                <w:bCs/>
                <w:kern w:val="0"/>
                <w:szCs w:val="24"/>
              </w:rPr>
              <w:t>% </w:t>
            </w:r>
          </w:p>
        </w:tc>
      </w:tr>
    </w:tbl>
    <w:p w:rsidR="00861E37" w:rsidRDefault="00861E37"/>
    <w:sectPr w:rsidR="00861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F4"/>
    <w:rsid w:val="00861E37"/>
    <w:rsid w:val="0099178B"/>
    <w:rsid w:val="00CB57F4"/>
    <w:rsid w:val="00D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58F1"/>
  <w15:chartTrackingRefBased/>
  <w15:docId w15:val="{32DFEC97-4B22-44B2-ABEF-FDCD2457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金淑芳</dc:creator>
  <cp:keywords/>
  <dc:description/>
  <cp:lastModifiedBy>金淑芳</cp:lastModifiedBy>
  <cp:revision>2</cp:revision>
  <dcterms:created xsi:type="dcterms:W3CDTF">2019-04-17T06:43:00Z</dcterms:created>
  <dcterms:modified xsi:type="dcterms:W3CDTF">2019-04-17T06:43:00Z</dcterms:modified>
</cp:coreProperties>
</file>