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4" w:rsidRPr="00CB57F4" w:rsidRDefault="00CB57F4" w:rsidP="00CB57F4">
      <w:pPr>
        <w:widowControl/>
        <w:spacing w:after="240" w:line="270" w:lineRule="atLeast"/>
        <w:rPr>
          <w:rFonts w:ascii="Arial" w:eastAsia="新細明體" w:hAnsi="Arial" w:cs="Arial"/>
          <w:color w:val="444444"/>
          <w:kern w:val="0"/>
          <w:sz w:val="18"/>
          <w:szCs w:val="18"/>
        </w:rPr>
      </w:pP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201</w:t>
      </w:r>
      <w:r w:rsidR="00F04DC5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9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 xml:space="preserve"> Monthly Revenue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br/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(In </w:t>
      </w:r>
      <w:r w:rsidR="00D51A50" w:rsidRPr="00D51A50">
        <w:rPr>
          <w:rFonts w:ascii="Arial" w:eastAsia="新細明體" w:hAnsi="Arial" w:cs="Arial"/>
          <w:color w:val="444444"/>
          <w:kern w:val="0"/>
          <w:sz w:val="18"/>
          <w:szCs w:val="18"/>
        </w:rPr>
        <w:t>thousands</w:t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 of New Taiwan Dollars)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8"/>
        <w:gridCol w:w="3231"/>
        <w:gridCol w:w="3261"/>
      </w:tblGrid>
      <w:tr w:rsidR="00CB57F4" w:rsidRPr="00CB57F4" w:rsidTr="00CB57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Month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Consolidated</w:t>
            </w:r>
          </w:p>
        </w:tc>
      </w:tr>
      <w:tr w:rsidR="00CB57F4" w:rsidRPr="00CB57F4" w:rsidTr="00CB57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57F4" w:rsidRPr="00CB57F4" w:rsidRDefault="00CB57F4" w:rsidP="00CB57F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Net Revenue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YoY Change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Jan.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57F4" w:rsidRPr="00CB57F4" w:rsidRDefault="0099178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</w:t>
            </w:r>
            <w:r w:rsidR="00B744B2">
              <w:t xml:space="preserve"> </w:t>
            </w:r>
            <w:r w:rsidR="00F04DC5">
              <w:t>469,208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57F4" w:rsidRPr="00CB57F4" w:rsidRDefault="00F04DC5" w:rsidP="00F04DC5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99178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44.36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Feb.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F04DC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</w:t>
            </w:r>
            <w:r w:rsidR="00F04DC5">
              <w:t>  90,623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F04DC5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5D6CD0">
              <w:rPr>
                <w:rFonts w:eastAsia="新細明體" w:cstheme="minorHAnsi"/>
                <w:kern w:val="0"/>
                <w:szCs w:val="24"/>
              </w:rPr>
              <w:t>-</w:t>
            </w:r>
            <w:r w:rsidR="00F04DC5">
              <w:rPr>
                <w:rFonts w:eastAsia="新細明體" w:cstheme="minorHAnsi"/>
                <w:kern w:val="0"/>
                <w:szCs w:val="24"/>
              </w:rPr>
              <w:t>42.67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Mar.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B744B2" w:rsidP="00B744B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</w:t>
            </w:r>
            <w:r w:rsidR="00F04DC5">
              <w:t xml:space="preserve"> </w:t>
            </w:r>
            <w:r>
              <w:t xml:space="preserve"> </w:t>
            </w:r>
            <w:r w:rsidR="00F04DC5">
              <w:t>250,815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57F4" w:rsidRPr="00CB57F4" w:rsidRDefault="0099178B" w:rsidP="00F04DC5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F04DC5">
              <w:rPr>
                <w:rFonts w:eastAsia="新細明體" w:cstheme="minorHAnsi"/>
                <w:kern w:val="0"/>
                <w:szCs w:val="24"/>
              </w:rPr>
              <w:t>12.39</w:t>
            </w:r>
            <w:r w:rsidR="00CB57F4" w:rsidRPr="00CB57F4">
              <w:rPr>
                <w:rFonts w:eastAsia="新細明體" w:cstheme="minorHAnsi"/>
                <w:kern w:val="0"/>
                <w:szCs w:val="24"/>
              </w:rPr>
              <w:t>% 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Apr.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0413A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> </w:t>
            </w:r>
            <w:r>
              <w:rPr>
                <w:rFonts w:hint="eastAsia"/>
              </w:rPr>
              <w:t xml:space="preserve"> </w:t>
            </w:r>
            <w:r>
              <w:t xml:space="preserve"> 288,256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0413A4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t xml:space="preserve"> 19.92</w:t>
            </w:r>
            <w:r>
              <w:rPr>
                <w:rFonts w:hint="eastAsia"/>
              </w:rPr>
              <w:t>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0413A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> </w:t>
            </w:r>
            <w:r>
              <w:rPr>
                <w:rFonts w:hint="eastAsia"/>
              </w:rPr>
              <w:t xml:space="preserve"> </w:t>
            </w:r>
            <w:r>
              <w:t xml:space="preserve"> 286,686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0413A4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t>8.14</w:t>
            </w:r>
            <w:r>
              <w:rPr>
                <w:rFonts w:hint="eastAsia"/>
              </w:rPr>
              <w:t>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Jun.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0413A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t>303,170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0413A4" w:rsidP="00CB57F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t>9.42</w:t>
            </w:r>
            <w:r>
              <w:rPr>
                <w:rFonts w:hint="eastAsia"/>
              </w:rPr>
              <w:t>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Jul.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B05B95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  276,500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B05B95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t>-4.87%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Aug.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B05B95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300,045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B05B95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t>-12.82%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B05B95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 275,937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B05B95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t>-28.24%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Oct.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375BCB" w:rsidP="00B744B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t>269,136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375BCB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t>-15.60</w:t>
            </w:r>
            <w:r>
              <w:rPr>
                <w:rFonts w:hint="eastAsia"/>
              </w:rPr>
              <w:t>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Nov.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C1380E" w:rsidP="00B744B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>  225,167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C1380E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t>-3.93%</w:t>
            </w:r>
          </w:p>
        </w:tc>
      </w:tr>
      <w:tr w:rsidR="00CB57F4" w:rsidRPr="00CB57F4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kern w:val="0"/>
                <w:szCs w:val="24"/>
              </w:rPr>
              <w:t>Dec.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9077CC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 xml:space="preserve"> </w:t>
            </w:r>
            <w:r>
              <w:t>199,634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CB57F4" w:rsidRPr="00CB57F4" w:rsidRDefault="009077CC" w:rsidP="00B744B2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t>0.14</w:t>
            </w:r>
            <w:r>
              <w:t>%</w:t>
            </w:r>
          </w:p>
        </w:tc>
      </w:tr>
      <w:tr w:rsidR="00CB57F4" w:rsidRPr="00CB57F4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375BCB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t> </w:t>
            </w:r>
            <w:r w:rsidR="009077CC">
              <w:t>3,235,177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CB57F4" w:rsidRPr="00CB57F4" w:rsidRDefault="009077CC" w:rsidP="00F04DC5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bookmarkStart w:id="0" w:name="_GoBack"/>
            <w:bookmarkEnd w:id="0"/>
            <w:r>
              <w:t>-0.79</w:t>
            </w:r>
            <w:r w:rsidR="00375BCB">
              <w:rPr>
                <w:rFonts w:hint="eastAsia"/>
              </w:rPr>
              <w:t>%</w:t>
            </w:r>
          </w:p>
        </w:tc>
      </w:tr>
    </w:tbl>
    <w:p w:rsidR="00861E37" w:rsidRDefault="00861E37"/>
    <w:sectPr w:rsidR="00861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CE" w:rsidRDefault="00BD14CE" w:rsidP="009077CC">
      <w:r>
        <w:separator/>
      </w:r>
    </w:p>
  </w:endnote>
  <w:endnote w:type="continuationSeparator" w:id="0">
    <w:p w:rsidR="00BD14CE" w:rsidRDefault="00BD14CE" w:rsidP="0090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CE" w:rsidRDefault="00BD14CE" w:rsidP="009077CC">
      <w:r>
        <w:separator/>
      </w:r>
    </w:p>
  </w:footnote>
  <w:footnote w:type="continuationSeparator" w:id="0">
    <w:p w:rsidR="00BD14CE" w:rsidRDefault="00BD14CE" w:rsidP="0090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4"/>
    <w:rsid w:val="000413A4"/>
    <w:rsid w:val="00375BCB"/>
    <w:rsid w:val="005D6CD0"/>
    <w:rsid w:val="00861E37"/>
    <w:rsid w:val="009077CC"/>
    <w:rsid w:val="0099178B"/>
    <w:rsid w:val="00B05B95"/>
    <w:rsid w:val="00B744B2"/>
    <w:rsid w:val="00BD14CE"/>
    <w:rsid w:val="00C1380E"/>
    <w:rsid w:val="00C50E25"/>
    <w:rsid w:val="00CB57F4"/>
    <w:rsid w:val="00D51A50"/>
    <w:rsid w:val="00F0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C7003"/>
  <w15:chartTrackingRefBased/>
  <w15:docId w15:val="{32DFEC97-4B22-44B2-ABEF-FDCD245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金淑芳</dc:creator>
  <cp:keywords/>
  <dc:description/>
  <cp:lastModifiedBy>金淑芳</cp:lastModifiedBy>
  <cp:revision>8</cp:revision>
  <dcterms:created xsi:type="dcterms:W3CDTF">2019-04-17T06:53:00Z</dcterms:created>
  <dcterms:modified xsi:type="dcterms:W3CDTF">2020-01-10T03:11:00Z</dcterms:modified>
</cp:coreProperties>
</file>